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90D" w:rsidRDefault="0050490D" w:rsidP="0050490D">
      <w:r>
        <w:t>Методическая рекомендация на тему:</w:t>
      </w:r>
    </w:p>
    <w:p w:rsidR="0050490D" w:rsidRDefault="0050490D" w:rsidP="0050490D">
      <w:r>
        <w:t xml:space="preserve"> «Знакомим малышей с природой»</w:t>
      </w:r>
    </w:p>
    <w:p w:rsidR="0050490D" w:rsidRDefault="0050490D" w:rsidP="0050490D"/>
    <w:p w:rsidR="0050490D" w:rsidRDefault="0050490D" w:rsidP="0050490D">
      <w:r>
        <w:t xml:space="preserve">Детей следует знакомить с доступными их пониманию явлениями природы с самого раннего возраста: тем самым вы воспитываете любовь ко всему живому, учите малыша доброму, бережному, заботливому отношению к животным и растениям, развиваете познавательный интерес, этические, эстетические чувства. </w:t>
      </w:r>
    </w:p>
    <w:p w:rsidR="0050490D" w:rsidRDefault="0050490D" w:rsidP="0050490D">
      <w:r>
        <w:t xml:space="preserve">Собираясь с детьми на прогулку, одевая их, обязательно называйте предметы верхней одежды, а после полутора лет побуждайте к самостоятельному называнию своих вещей. На прогулке обращайте внимание детей на сезонную одежду прохожих. </w:t>
      </w:r>
    </w:p>
    <w:p w:rsidR="0050490D" w:rsidRDefault="0050490D" w:rsidP="0050490D"/>
    <w:p w:rsidR="0050490D" w:rsidRDefault="0050490D" w:rsidP="0050490D">
      <w:r>
        <w:t>Осень.</w:t>
      </w:r>
    </w:p>
    <w:p w:rsidR="0050490D" w:rsidRDefault="0050490D" w:rsidP="0050490D"/>
    <w:p w:rsidR="0050490D" w:rsidRDefault="0050490D" w:rsidP="0050490D">
      <w:r>
        <w:t>В ненастную погоду обращайте внимание детей на то, что идет дождь и гулять нельзя. После дождя старайтесь рассмотреть лужи, большие и маленькие. Уточняйте название сезонной одежды - своей и прохожих во время прогулки.</w:t>
      </w:r>
    </w:p>
    <w:p w:rsidR="0050490D" w:rsidRDefault="0050490D" w:rsidP="0050490D">
      <w:r>
        <w:t>Наблюдаем за растениями.</w:t>
      </w:r>
    </w:p>
    <w:p w:rsidR="0050490D" w:rsidRDefault="0050490D" w:rsidP="0050490D">
      <w:r>
        <w:t xml:space="preserve">Листья. В тихую солнечную погоду обращайте внимание на разноцветные листья. Предложите детям побродить по опавшим листьям, прислушаться, как они шуршат под ногами. Вместе собирайте опавшие листья, называя или уточняя наиболее яркие цвета их окраски: красный, зеленый, желтый. Познакомьте детей с величиной листьев: маленький </w:t>
      </w:r>
      <w:proofErr w:type="gramStart"/>
      <w:r>
        <w:t>–б</w:t>
      </w:r>
      <w:proofErr w:type="gramEnd"/>
      <w:r>
        <w:t>ольшой. Принесенные листья вместе соберите в букет или сделайте из них сумочки, шапочки, пояса.</w:t>
      </w:r>
    </w:p>
    <w:p w:rsidR="0050490D" w:rsidRDefault="0050490D" w:rsidP="0050490D">
      <w:r>
        <w:t xml:space="preserve">Дерево. Научите отличать деревья от других растений. </w:t>
      </w:r>
    </w:p>
    <w:p w:rsidR="0050490D" w:rsidRDefault="0050490D" w:rsidP="0050490D">
      <w:r>
        <w:t>Желуди, шишки. Предложите ребенку провести пальчиком вдоль желудя, поясняя при этом: он гладкий. Вложив в ладошку ребенка шишку, поясните: она колючая. Предложите ему задачу: покажи, где гладкий желудь, а где колючая шишка.</w:t>
      </w:r>
    </w:p>
    <w:p w:rsidR="0050490D" w:rsidRDefault="0050490D" w:rsidP="0050490D">
      <w:r>
        <w:t xml:space="preserve">Овощи, фрукты. Покажите мышам такие огородные культуры, как морковь, помидор, огурец, капуста. Обратите внимание на цвет помидора и огурца, предложите попробовать на вкус, а спустя какое-то время попросите выбрать названный овощ. Таким же образом знакомьте детей с фруктами: яблоками, грушами, сливами. </w:t>
      </w:r>
    </w:p>
    <w:p w:rsidR="0050490D" w:rsidRDefault="0050490D" w:rsidP="0050490D">
      <w:r>
        <w:t>Наблюдаем за животными.</w:t>
      </w:r>
    </w:p>
    <w:p w:rsidR="0050490D" w:rsidRDefault="0050490D" w:rsidP="0050490D">
      <w:r>
        <w:t>Кошка. При знакомстве с кошкой дети должны повторять ваши действия: гладить, угощать, повторяя вслед за вами: «Киса, пей молочко!» Попросите показать ребенка уши, лапы, голову, хвост животного. Ребенок от 1 года 6 месяцев до 2 лет, поглаживая кошку, должен вслед за вами повторять: ушки, лапки, хвостик и т.д. Называйте действия кошки. Ребенок повторяет за вами слова.</w:t>
      </w:r>
    </w:p>
    <w:p w:rsidR="0050490D" w:rsidRDefault="0050490D" w:rsidP="0050490D">
      <w:r>
        <w:lastRenderedPageBreak/>
        <w:t xml:space="preserve">Курица, петух. Когда дети следят за действиями птиц, предложите им повторять: «Петя! Ко-ко-ко!» Малыши старше 1 года  6 месяцев уже могут отвечать на вопросы: «Как кричит (поет) петушок?», «Как отзывается курочка?» Советуем почитать небольшие стишки и </w:t>
      </w:r>
      <w:proofErr w:type="spellStart"/>
      <w:r>
        <w:t>потешки</w:t>
      </w:r>
      <w:proofErr w:type="spellEnd"/>
      <w:r>
        <w:t xml:space="preserve"> про петушка и курочку.     </w:t>
      </w:r>
    </w:p>
    <w:p w:rsidR="0050490D" w:rsidRDefault="0050490D" w:rsidP="0050490D">
      <w:r>
        <w:t>Наблюдаем за трудом взрослых.</w:t>
      </w:r>
    </w:p>
    <w:p w:rsidR="0050490D" w:rsidRDefault="0050490D" w:rsidP="0050490D">
      <w:r>
        <w:t>Во время прогулки с детьми от 1 года 6 месяцев до 2 лет систематически наблюдайте за трудом дворника: как он сгребает листья, собирает их, подметает дорожки.</w:t>
      </w:r>
    </w:p>
    <w:p w:rsidR="0050490D" w:rsidRDefault="0050490D" w:rsidP="0050490D"/>
    <w:p w:rsidR="0050490D" w:rsidRDefault="0050490D" w:rsidP="0050490D">
      <w:r>
        <w:t>Зима.</w:t>
      </w:r>
    </w:p>
    <w:p w:rsidR="0050490D" w:rsidRDefault="0050490D" w:rsidP="0050490D"/>
    <w:p w:rsidR="0050490D" w:rsidRDefault="0050490D" w:rsidP="0050490D">
      <w:r>
        <w:t>При выходе на прогулку поясняйте, что деревья сбросили листья, выпал снег, стало очень холодно – значит, пришла зима. Снег пушистый, красивый, похож на мороженое, но есть его нельзя: можно заболеть.</w:t>
      </w:r>
    </w:p>
    <w:p w:rsidR="0050490D" w:rsidRDefault="0050490D" w:rsidP="0050490D">
      <w:r>
        <w:t xml:space="preserve">Наблюдаем за природой.   </w:t>
      </w:r>
    </w:p>
    <w:p w:rsidR="0050490D" w:rsidRDefault="0050490D" w:rsidP="0050490D">
      <w:r>
        <w:t>Снежинки, снег. Во время снегопада покажите, как медленно снежинки опускаются на варежку, на рукав пальто, на игрушки. Предложите поймать снежинку.</w:t>
      </w:r>
    </w:p>
    <w:p w:rsidR="0050490D" w:rsidRDefault="0050490D" w:rsidP="0050490D">
      <w:r>
        <w:t xml:space="preserve">Поясните, что снег очень холодный и его нельзя брать в руки. </w:t>
      </w:r>
    </w:p>
    <w:p w:rsidR="0050490D" w:rsidRDefault="0050490D" w:rsidP="0050490D">
      <w:r>
        <w:t>Наблюдаем за зимующими птицами.</w:t>
      </w:r>
    </w:p>
    <w:p w:rsidR="0050490D" w:rsidRDefault="0050490D" w:rsidP="0050490D">
      <w:r>
        <w:t>Ворона, голубь, воробей</w:t>
      </w:r>
      <w:proofErr w:type="gramStart"/>
      <w:r>
        <w:t>… Е</w:t>
      </w:r>
      <w:proofErr w:type="gramEnd"/>
      <w:r>
        <w:t>сли в одно и то же время вы будете выносить корм для зимующих птиц, то очень скоро они станут слетаться к определенному времени.</w:t>
      </w:r>
    </w:p>
    <w:p w:rsidR="0050490D" w:rsidRDefault="0050490D" w:rsidP="0050490D">
      <w:r>
        <w:t>Обязательно обращайте внимание детей на то, что птицам зимой холодно и голодно, поэтому нужно заботиться о маленьких птичках, называйте действия птиц</w:t>
      </w:r>
      <w:proofErr w:type="gramStart"/>
      <w:r>
        <w:t xml:space="preserve"> :</w:t>
      </w:r>
      <w:proofErr w:type="gramEnd"/>
      <w:r>
        <w:t xml:space="preserve"> прыгают, клюют, летят, сидят.</w:t>
      </w:r>
    </w:p>
    <w:p w:rsidR="0050490D" w:rsidRDefault="0050490D" w:rsidP="0050490D">
      <w:r>
        <w:t>Затем показывайте большую и важную ворону, пугливого голубя, маленького и шустрого воробья.</w:t>
      </w:r>
    </w:p>
    <w:p w:rsidR="0050490D" w:rsidRDefault="0050490D" w:rsidP="0050490D">
      <w:r>
        <w:t xml:space="preserve">Ребенок 1 года 6 месяцев - 2 лет после ваших многократных показов учится узнавать ворону (голубя), имитирует движения птиц: машет руками, бегает. </w:t>
      </w:r>
    </w:p>
    <w:p w:rsidR="0050490D" w:rsidRDefault="0050490D" w:rsidP="0050490D"/>
    <w:p w:rsidR="0050490D" w:rsidRDefault="0050490D" w:rsidP="0050490D">
      <w:r>
        <w:t>Весна.</w:t>
      </w:r>
    </w:p>
    <w:p w:rsidR="0050490D" w:rsidRDefault="0050490D" w:rsidP="0050490D"/>
    <w:p w:rsidR="0050490D" w:rsidRDefault="0050490D" w:rsidP="0050490D">
      <w:r>
        <w:t>В яркий  весенний день расскажите малышам, что весеннее солнышко припекает все теплее (приложите руку ребенка к рукаву теплой одежды), тает снег – значит, наступает весна.</w:t>
      </w:r>
    </w:p>
    <w:p w:rsidR="0050490D" w:rsidRDefault="0050490D" w:rsidP="0050490D">
      <w:r>
        <w:t>Наблюдаем за природой.</w:t>
      </w:r>
    </w:p>
    <w:p w:rsidR="0050490D" w:rsidRDefault="0050490D" w:rsidP="0050490D">
      <w:r>
        <w:t>Ручейки. Покажите детям ручейки, большие и маленькие, и поясните, что это вода от тающего снега.</w:t>
      </w:r>
    </w:p>
    <w:p w:rsidR="0050490D" w:rsidRDefault="0050490D" w:rsidP="0050490D">
      <w:r>
        <w:lastRenderedPageBreak/>
        <w:t>Предложите наблюдать, как быстро плывут по широкому ручейку лодочки из бумаги, из коры. Попробуйте сами пускать такие кораблики.</w:t>
      </w:r>
    </w:p>
    <w:p w:rsidR="0050490D" w:rsidRDefault="0050490D" w:rsidP="0050490D">
      <w:r>
        <w:t>Наблюдаем за растениями.</w:t>
      </w:r>
    </w:p>
    <w:p w:rsidR="0050490D" w:rsidRDefault="0050490D" w:rsidP="0050490D">
      <w:r>
        <w:t xml:space="preserve">Деревья. Детям 1 года 6 месяцев-2 лет предложите пощупать рукой ствол дерева, ощутить его тепло, </w:t>
      </w:r>
      <w:proofErr w:type="gramStart"/>
      <w:r>
        <w:t>поясняя</w:t>
      </w:r>
      <w:proofErr w:type="gramEnd"/>
      <w:r>
        <w:t xml:space="preserve"> что ласковое солнышко нагрело его, через некоторое время покажите первые распустившиеся клейкие листочки, осторожно наклонив ветку.</w:t>
      </w:r>
    </w:p>
    <w:p w:rsidR="0050490D" w:rsidRDefault="0050490D" w:rsidP="0050490D">
      <w:r>
        <w:t>На лужайке. Покажите появившуюся зеленую травку, предложите погладить ее. Обратите внимание малышей на первые цветы мать-и-мачехи, одуванчика. Обязательно повторяйте, что цветы рвать и топтать ногами нельзя, их нужно беречь.</w:t>
      </w:r>
    </w:p>
    <w:p w:rsidR="0050490D" w:rsidRDefault="0050490D" w:rsidP="0050490D"/>
    <w:p w:rsidR="0050490D" w:rsidRDefault="0050490D" w:rsidP="0050490D">
      <w:r>
        <w:t>Лето.</w:t>
      </w:r>
    </w:p>
    <w:p w:rsidR="0050490D" w:rsidRDefault="0050490D" w:rsidP="0050490D"/>
    <w:p w:rsidR="0050490D" w:rsidRDefault="0050490D" w:rsidP="0050490D">
      <w:r>
        <w:t>Пришло лето, стало тепло. Солнце нагрело землю, песок и асфальт.</w:t>
      </w:r>
    </w:p>
    <w:p w:rsidR="0050490D" w:rsidRDefault="0050490D" w:rsidP="0050490D">
      <w:r>
        <w:t>Наблюдаем за природой.</w:t>
      </w:r>
    </w:p>
    <w:p w:rsidR="0050490D" w:rsidRDefault="0050490D" w:rsidP="0050490D">
      <w:r>
        <w:t xml:space="preserve">Вода. Постепенно знакомьте детей со свойствами воды: она льется, журчит, бывает теплая или холодная. </w:t>
      </w:r>
    </w:p>
    <w:p w:rsidR="0050490D" w:rsidRDefault="0050490D" w:rsidP="0050490D">
      <w:r>
        <w:t xml:space="preserve">Дождик - тоже вода. При случае скажите, что летом дождик теплый, он умывает и травку-муравку, и цветы, и листья на деревьях. Летний дождь скоро проходит, после него опять ярко светит теплое, ласковое солнышко. </w:t>
      </w:r>
    </w:p>
    <w:p w:rsidR="0050490D" w:rsidRDefault="0050490D" w:rsidP="0050490D">
      <w:r>
        <w:t>В воде можно купать кукол, можно вычерпывать из нее сачком разноцветные шарики. Можно переливать ее из кружки в чашечку.</w:t>
      </w:r>
    </w:p>
    <w:p w:rsidR="0050490D" w:rsidRDefault="0050490D" w:rsidP="0050490D">
      <w:r>
        <w:t>Наблюдаем за животными.</w:t>
      </w:r>
    </w:p>
    <w:p w:rsidR="0050490D" w:rsidRDefault="0050490D" w:rsidP="0050490D">
      <w:r>
        <w:t xml:space="preserve">Домашние животные и птицы. Продолжайте закреплять знания о животных, их характере, особенностях, движениях. </w:t>
      </w:r>
    </w:p>
    <w:p w:rsidR="0050490D" w:rsidRDefault="0050490D" w:rsidP="0050490D">
      <w:r>
        <w:t>Насекомые. Дети второго года жизни не должны бояться таких насекомых, как бабочка, кузнечик, божья коровка. В то же время следует формировать бережное отношение к жучкам, муравьям, рассказывать о доброте людей к живым существам.</w:t>
      </w:r>
    </w:p>
    <w:p w:rsidR="00B65C6B" w:rsidRDefault="00B65C6B">
      <w:bookmarkStart w:id="0" w:name="_GoBack"/>
      <w:bookmarkEnd w:id="0"/>
    </w:p>
    <w:sectPr w:rsidR="00B65C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AED"/>
    <w:rsid w:val="00092742"/>
    <w:rsid w:val="000F249F"/>
    <w:rsid w:val="001B1304"/>
    <w:rsid w:val="001E2B53"/>
    <w:rsid w:val="00217CCF"/>
    <w:rsid w:val="002B3F61"/>
    <w:rsid w:val="0050490D"/>
    <w:rsid w:val="00551AF4"/>
    <w:rsid w:val="005D6585"/>
    <w:rsid w:val="005E53C2"/>
    <w:rsid w:val="005E6A03"/>
    <w:rsid w:val="00612AF8"/>
    <w:rsid w:val="007F4915"/>
    <w:rsid w:val="00816C74"/>
    <w:rsid w:val="00972A48"/>
    <w:rsid w:val="00A653A4"/>
    <w:rsid w:val="00B2343B"/>
    <w:rsid w:val="00B57863"/>
    <w:rsid w:val="00B65C6B"/>
    <w:rsid w:val="00C23185"/>
    <w:rsid w:val="00C4758F"/>
    <w:rsid w:val="00CA02CE"/>
    <w:rsid w:val="00CA48E1"/>
    <w:rsid w:val="00CD59C5"/>
    <w:rsid w:val="00D80F7A"/>
    <w:rsid w:val="00DB34BE"/>
    <w:rsid w:val="00DF1148"/>
    <w:rsid w:val="00EA0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832</Words>
  <Characters>4746</Characters>
  <Application>Microsoft Office Word</Application>
  <DocSecurity>0</DocSecurity>
  <Lines>39</Lines>
  <Paragraphs>11</Paragraphs>
  <ScaleCrop>false</ScaleCrop>
  <Company>SPecialiST RePack</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2018-08-14T14:36:00Z</dcterms:created>
  <dcterms:modified xsi:type="dcterms:W3CDTF">2018-08-14T14:36:00Z</dcterms:modified>
</cp:coreProperties>
</file>